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A9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内蒙古国友工程检测服务有限公司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办公用品、办公耗材、电脑配件等采购项目询价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公告</w:t>
      </w:r>
    </w:p>
    <w:p w14:paraId="02898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项目编号：GYJC-CG-002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</w:p>
    <w:p w14:paraId="7FFA8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Toc31196"/>
    </w:p>
    <w:p w14:paraId="2F58B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本采购项目为内蒙古国友工程检测服务有限公司办公用品、办公耗材、电脑配件等采购项目，资金来源为自筹资金。该项目已具备实施条件，现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进行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询价采购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，欢迎符合资质要求的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供应商前来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参与投标。</w:t>
      </w:r>
    </w:p>
    <w:p w14:paraId="6129A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78328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一、项目概况</w:t>
      </w:r>
    </w:p>
    <w:p w14:paraId="5C82E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1、项目名称：内蒙古国友工程检测服务有限公司办公用品、办公耗材、电脑配件等采购项目</w:t>
      </w:r>
    </w:p>
    <w:p w14:paraId="42EB1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2、项目编号：GYJC-CG-002</w:t>
      </w:r>
    </w:p>
    <w:p w14:paraId="5478A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3、供货地点：内蒙古国友工程检测服务有限公司</w:t>
      </w:r>
    </w:p>
    <w:p w14:paraId="6587F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4、供货内容：办公用品、办公耗材、劳保用品、五金配件、电脑配件、电脑维修、打印机维保等内容。详细清单及服务要求详见采购文件。</w:t>
      </w:r>
    </w:p>
    <w:p w14:paraId="706FA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5、框架期：自合同签订之日起3年（合同一年一签）。</w:t>
      </w:r>
    </w:p>
    <w:p w14:paraId="59390B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6、结算方式：单价报价，按季度据实结算。</w:t>
      </w:r>
    </w:p>
    <w:p w14:paraId="65B3D4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bookmarkEnd w:id="0"/>
    <w:p w14:paraId="7BA65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1" w:name="_Toc21979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二、供应商资格要求</w:t>
      </w:r>
      <w:bookmarkEnd w:id="1"/>
    </w:p>
    <w:p w14:paraId="2A84BC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1、供应商须具备有效的《营业执照》，经营范围包含办公用品销售等相关内容。</w:t>
      </w:r>
    </w:p>
    <w:p w14:paraId="2A6C58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2、供应商单位负责人为同一人或者存在直接控股、管理关系的不同供应商，不得参加同一合同项下的采购活动。</w:t>
      </w:r>
    </w:p>
    <w:p w14:paraId="1D6C30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3、供应商须能开具增值税专用发票。</w:t>
      </w:r>
    </w:p>
    <w:p w14:paraId="7DA173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4、供应商未被信用中国网站列为“失信被执行人”，未被工商行政管理机关在全国企业信用信息公示系统列入“经营异常名录”、“严重违法失信企业名单(黑名单)”。</w:t>
      </w:r>
    </w:p>
    <w:p w14:paraId="4FF728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5、如发现中标人在供货期内存在违法、违规、未按合同履约等不良行为，将取消其中标资格。</w:t>
      </w:r>
    </w:p>
    <w:p w14:paraId="2E404D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6、本项目不允许联合体投标。</w:t>
      </w:r>
    </w:p>
    <w:p w14:paraId="46825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2" w:name="_Toc25642"/>
    </w:p>
    <w:p w14:paraId="15CE4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</w:t>
      </w:r>
      <w:bookmarkEnd w:id="2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报名时间</w:t>
      </w:r>
    </w:p>
    <w:p w14:paraId="64D5B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1、报名时间：2025年03月31日上午9:00至2025年04月09日下午17:00。</w:t>
      </w:r>
    </w:p>
    <w:p w14:paraId="28BF7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2、报名地点：内蒙古国友工程检测服务有限公司鉴定中心二楼综合管理部。</w:t>
      </w:r>
    </w:p>
    <w:p w14:paraId="3CC1D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3、报名方式：将以下报名材料加盖公章扫描为pdf格式，发送邮件至2328817021@qq.com。</w:t>
      </w:r>
    </w:p>
    <w:p w14:paraId="4F6154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1120" w:firstLineChars="4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报名需要提供以下材料:</w:t>
      </w:r>
    </w:p>
    <w:p w14:paraId="6E2FB5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1120" w:firstLineChars="4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（1）供应商的营业执照复印件。</w:t>
      </w:r>
    </w:p>
    <w:p w14:paraId="556564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1120" w:firstLineChars="4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（2）法定代表人授权委托书或法定代表人身份证明(有效期内)。</w:t>
      </w:r>
    </w:p>
    <w:p w14:paraId="160ED7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1120" w:firstLineChars="4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（3）投标人信息表：单位名称(全称)、详细地址、联系人、联系电话、E-mail 地址。</w:t>
      </w:r>
    </w:p>
    <w:p w14:paraId="79EF65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1120" w:firstLineChars="4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（4）能开具增值税专用发票的证明材料。</w:t>
      </w:r>
    </w:p>
    <w:p w14:paraId="70D9ED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1120" w:firstLineChars="4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（5）未被信用中国网站列为“失信被执行人”，未被工商行政管理机关在全国企业信用信息公示系统列入“经营异常名录”、“严重违法失信企业名单(黑名单)”的网站查询截图。</w:t>
      </w:r>
    </w:p>
    <w:p w14:paraId="0B2657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1120" w:firstLineChars="4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3FCCF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3" w:name="_Toc2854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</w:t>
      </w:r>
      <w:bookmarkEnd w:id="3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投标截止时间及开标时间</w:t>
      </w:r>
    </w:p>
    <w:p w14:paraId="10A9EC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1、投标截止时间：2025年04月16日  上午9:</w:t>
      </w:r>
      <w:bookmarkStart w:id="6" w:name="_GoBack"/>
      <w:bookmarkEnd w:id="6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00</w:t>
      </w:r>
    </w:p>
    <w:p w14:paraId="365ABC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2、开标时间：2025年04月16日  上午9:00</w:t>
      </w:r>
    </w:p>
    <w:p w14:paraId="402229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3、开标地点：内蒙古国友工程检测服务有限公司会议室</w:t>
      </w:r>
    </w:p>
    <w:p w14:paraId="3A0492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0E411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4" w:name="_Toc5046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五、公告发布媒介</w:t>
      </w:r>
      <w:bookmarkEnd w:id="4"/>
    </w:p>
    <w:p w14:paraId="4E9B44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本询价公告在“内蒙古招标投标公共服务平台（网址：https://www.nmgztb.com.cn/）”上发布，其他媒介转载无效。</w:t>
      </w:r>
    </w:p>
    <w:p w14:paraId="2B9D31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0AF09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5" w:name="_Toc12971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六、联系方式</w:t>
      </w:r>
      <w:bookmarkEnd w:id="5"/>
    </w:p>
    <w:p w14:paraId="25D89A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采购人：内蒙古国友工程检测服务有限公司</w:t>
      </w:r>
    </w:p>
    <w:p w14:paraId="520B10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地址：内蒙古自治区呼和浩特市赛罕区苏力德街东达景苑小区西门商业1号</w:t>
      </w:r>
    </w:p>
    <w:p w14:paraId="1E1725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联系人：侯丽莎</w:t>
      </w:r>
    </w:p>
    <w:p w14:paraId="427E81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联系电话：13150849442</w:t>
      </w:r>
    </w:p>
    <w:p w14:paraId="4376F9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电子邮件：2328817021@qq.com</w:t>
      </w:r>
    </w:p>
    <w:p w14:paraId="612B94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0F45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F996E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F996E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3692E"/>
    <w:rsid w:val="078D3A1F"/>
    <w:rsid w:val="1C0A6C97"/>
    <w:rsid w:val="1E200CF1"/>
    <w:rsid w:val="22EA7B20"/>
    <w:rsid w:val="2B7347FE"/>
    <w:rsid w:val="2C0734F1"/>
    <w:rsid w:val="2F5C3B54"/>
    <w:rsid w:val="2FD24833"/>
    <w:rsid w:val="33CB12A8"/>
    <w:rsid w:val="36B14785"/>
    <w:rsid w:val="37FC4205"/>
    <w:rsid w:val="42B014AA"/>
    <w:rsid w:val="501716A5"/>
    <w:rsid w:val="50593B0D"/>
    <w:rsid w:val="511E4CB5"/>
    <w:rsid w:val="51C90CD6"/>
    <w:rsid w:val="5B123195"/>
    <w:rsid w:val="6F5063E2"/>
    <w:rsid w:val="793D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1054</Words>
  <Characters>1181</Characters>
  <Lines>0</Lines>
  <Paragraphs>0</Paragraphs>
  <TotalTime>14</TotalTime>
  <ScaleCrop>false</ScaleCrop>
  <LinksUpToDate>false</LinksUpToDate>
  <CharactersWithSpaces>1186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2025-03-09T05:46:00Z</dcterms:created>
  <dc:creator>28632</dc:creator>
  <cp:lastModifiedBy>开心果</cp:lastModifiedBy>
  <dcterms:modified xsi:type="dcterms:W3CDTF">2025-03-31T05:59:35Z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eyJoZGlkIjoiMjE3ODUyYTVmM2RiYWZjYzQzYWYyNzcwMWEzODMwOTEiLCJ1c2VySWQiOiIzNTQ4NTg5MDkifQ==</vt:lpwstr>
  </property>
  <property fmtid="{D5CDD505-2E9C-101B-9397-08002B2CF9AE}" pid="4" name="ICV">
    <vt:lpwstr>A517AD90A10148019B7DEFD11672D38C_13</vt:lpwstr>
  </property>
</Properties>
</file>